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44" w:rsidRPr="007679AB" w:rsidRDefault="007679AB" w:rsidP="007679AB">
      <w:pPr>
        <w:jc w:val="center"/>
        <w:rPr>
          <w:rFonts w:ascii="Times New Roman" w:hAnsi="Times New Roman" w:cs="Times New Roman"/>
        </w:rPr>
      </w:pPr>
      <w:r>
        <w:rPr>
          <w:rStyle w:val="a3"/>
          <w:rFonts w:ascii="Verdana" w:hAnsi="Verdana"/>
          <w:color w:val="0000CD"/>
          <w:sz w:val="36"/>
          <w:szCs w:val="36"/>
        </w:rPr>
        <w:t xml:space="preserve">КОНСУЛЬТАЦИЯ ДЛЯ </w:t>
      </w:r>
      <w:proofErr w:type="gramStart"/>
      <w:r>
        <w:rPr>
          <w:rStyle w:val="a3"/>
          <w:rFonts w:ascii="Verdana" w:hAnsi="Verdana"/>
          <w:color w:val="0000CD"/>
          <w:sz w:val="36"/>
          <w:szCs w:val="36"/>
        </w:rPr>
        <w:t>РОДИТЕЛЕЙ</w:t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36"/>
          <w:szCs w:val="36"/>
        </w:rPr>
        <w:br/>
      </w:r>
      <w:r w:rsidRPr="007679AB">
        <w:rPr>
          <w:color w:val="FF0000"/>
          <w:sz w:val="56"/>
          <w:szCs w:val="56"/>
        </w:rPr>
        <w:t>«</w:t>
      </w:r>
      <w:proofErr w:type="gramEnd"/>
      <w:r w:rsidRPr="007679AB">
        <w:rPr>
          <w:color w:val="FF0000"/>
          <w:sz w:val="56"/>
          <w:szCs w:val="56"/>
        </w:rPr>
        <w:t>Питание ребенка летом»</w:t>
      </w:r>
      <w:r w:rsidRPr="007679AB">
        <w:rPr>
          <w:color w:val="FF0000"/>
          <w:sz w:val="56"/>
          <w:szCs w:val="56"/>
        </w:rPr>
        <w:br/>
      </w:r>
      <w:r w:rsidRPr="007679AB">
        <w:br/>
      </w:r>
      <w:r>
        <w:rPr>
          <w:rFonts w:ascii="Verdana" w:hAnsi="Verdana"/>
          <w:color w:val="0000CD"/>
          <w:sz w:val="28"/>
          <w:szCs w:val="28"/>
        </w:rPr>
        <w:br/>
        <w:t>Летом процессы роста у детей протекают наиболее интенсивно, в связи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  <w:r>
        <w:rPr>
          <w:rFonts w:ascii="Verdana" w:hAnsi="Verdana"/>
          <w:color w:val="0000CD"/>
          <w:sz w:val="28"/>
          <w:szCs w:val="28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</w:rPr>
        <w:br/>
      </w:r>
      <w:r>
        <w:rPr>
          <w:rFonts w:ascii="Verdana" w:hAnsi="Verdana"/>
          <w:color w:val="0000CD"/>
        </w:rPr>
        <w:br/>
      </w:r>
      <w:r w:rsidRPr="007679AB">
        <w:rPr>
          <w:rStyle w:val="a3"/>
          <w:rFonts w:ascii="Verdana" w:hAnsi="Verdana"/>
          <w:color w:val="00B050"/>
          <w:sz w:val="36"/>
          <w:szCs w:val="36"/>
        </w:rPr>
        <w:t>Как организовать питание ребенка в летнее время?</w:t>
      </w:r>
      <w:r w:rsidRPr="007679AB">
        <w:rPr>
          <w:rFonts w:ascii="Verdana" w:hAnsi="Verdana"/>
          <w:color w:val="0000CD"/>
          <w:sz w:val="16"/>
          <w:szCs w:val="16"/>
        </w:rPr>
        <w:br/>
      </w:r>
      <w:r>
        <w:rPr>
          <w:rFonts w:ascii="Verdana" w:hAnsi="Verdana"/>
          <w:color w:val="0000CD"/>
          <w:sz w:val="16"/>
          <w:szCs w:val="16"/>
        </w:rPr>
        <w:br/>
      </w:r>
      <w:r>
        <w:rPr>
          <w:color w:val="0000CD"/>
          <w:sz w:val="16"/>
          <w:szCs w:val="16"/>
        </w:rPr>
        <w:br/>
      </w:r>
      <w:r>
        <w:rPr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t>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</w:t>
      </w:r>
      <w:proofErr w:type="gramStart"/>
      <w:r w:rsidRPr="007679AB">
        <w:rPr>
          <w:rFonts w:ascii="Times New Roman" w:hAnsi="Times New Roman" w:cs="Times New Roman"/>
          <w:color w:val="0000CD"/>
          <w:sz w:val="28"/>
          <w:szCs w:val="28"/>
        </w:rPr>
        <w:t>).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  <w:t>Во</w:t>
      </w:r>
      <w:proofErr w:type="gramEnd"/>
      <w:r w:rsidRPr="007679AB">
        <w:rPr>
          <w:rFonts w:ascii="Times New Roman" w:hAnsi="Times New Roman" w:cs="Times New Roman"/>
          <w:color w:val="0000CD"/>
          <w:sz w:val="28"/>
          <w:szCs w:val="28"/>
        </w:rPr>
        <w:t>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lastRenderedPageBreak/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  <w:t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  <w:t>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>
        <w:rPr>
          <w:color w:val="0000CD"/>
          <w:sz w:val="28"/>
          <w:szCs w:val="28"/>
        </w:rPr>
        <w:br/>
      </w:r>
      <w:r w:rsidRPr="007679AB">
        <w:rPr>
          <w:b/>
          <w:color w:val="FF0000"/>
          <w:sz w:val="44"/>
          <w:szCs w:val="44"/>
        </w:rPr>
        <w:br/>
        <w:t>Уважаемые родители, запомните!</w:t>
      </w:r>
      <w:r w:rsidRPr="007679AB">
        <w:rPr>
          <w:b/>
          <w:color w:val="FF0000"/>
          <w:sz w:val="44"/>
          <w:szCs w:val="44"/>
        </w:rPr>
        <w:br/>
      </w:r>
      <w:r>
        <w:rPr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t xml:space="preserve">Морковный </w:t>
      </w:r>
      <w:proofErr w:type="spellStart"/>
      <w:r w:rsidRPr="007679AB">
        <w:rPr>
          <w:rFonts w:ascii="Times New Roman" w:hAnsi="Times New Roman" w:cs="Times New Roman"/>
          <w:color w:val="0000CD"/>
          <w:sz w:val="28"/>
          <w:szCs w:val="28"/>
        </w:rPr>
        <w:t>сокспособствует</w:t>
      </w:r>
      <w:proofErr w:type="spellEnd"/>
      <w:r w:rsidRPr="007679AB">
        <w:rPr>
          <w:rFonts w:ascii="Times New Roman" w:hAnsi="Times New Roman" w:cs="Times New Roman"/>
          <w:color w:val="0000CD"/>
          <w:sz w:val="28"/>
          <w:szCs w:val="28"/>
        </w:rPr>
        <w:t xml:space="preserve"> нормализации обмена веществ, улучшая процессы кроветворения и транспорта кислорода, стимулирует физическое и умственное развитие.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  <w:t xml:space="preserve">Свекольный </w:t>
      </w:r>
      <w:proofErr w:type="spellStart"/>
      <w:r w:rsidRPr="007679AB">
        <w:rPr>
          <w:rFonts w:ascii="Times New Roman" w:hAnsi="Times New Roman" w:cs="Times New Roman"/>
          <w:color w:val="0000CD"/>
          <w:sz w:val="28"/>
          <w:szCs w:val="28"/>
        </w:rPr>
        <w:t>сокнормализует</w:t>
      </w:r>
      <w:proofErr w:type="spellEnd"/>
      <w:r w:rsidRPr="007679AB">
        <w:rPr>
          <w:rFonts w:ascii="Times New Roman" w:hAnsi="Times New Roman" w:cs="Times New Roman"/>
          <w:color w:val="0000CD"/>
          <w:sz w:val="28"/>
          <w:szCs w:val="28"/>
        </w:rPr>
        <w:t xml:space="preserve"> нервно-мышечное возбуждение при стрессах, расширяет кровеносные сосуды.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  <w:t xml:space="preserve">Томатный </w:t>
      </w:r>
      <w:proofErr w:type="spellStart"/>
      <w:r w:rsidRPr="007679AB">
        <w:rPr>
          <w:rFonts w:ascii="Times New Roman" w:hAnsi="Times New Roman" w:cs="Times New Roman"/>
          <w:color w:val="0000CD"/>
          <w:sz w:val="28"/>
          <w:szCs w:val="28"/>
        </w:rPr>
        <w:t>сокнормализует</w:t>
      </w:r>
      <w:proofErr w:type="spellEnd"/>
      <w:r w:rsidRPr="007679AB">
        <w:rPr>
          <w:rFonts w:ascii="Times New Roman" w:hAnsi="Times New Roman" w:cs="Times New Roman"/>
          <w:color w:val="0000CD"/>
          <w:sz w:val="28"/>
          <w:szCs w:val="28"/>
        </w:rPr>
        <w:t xml:space="preserve"> работу желудка и кишечника, улучшает деятельность сердца, содержит много витамина С.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  <w:t xml:space="preserve">Банановый </w:t>
      </w:r>
      <w:proofErr w:type="spellStart"/>
      <w:r w:rsidRPr="007679AB">
        <w:rPr>
          <w:rFonts w:ascii="Times New Roman" w:hAnsi="Times New Roman" w:cs="Times New Roman"/>
          <w:color w:val="0000CD"/>
          <w:sz w:val="28"/>
          <w:szCs w:val="28"/>
        </w:rPr>
        <w:t>соксодержит</w:t>
      </w:r>
      <w:proofErr w:type="spellEnd"/>
      <w:r w:rsidRPr="007679AB">
        <w:rPr>
          <w:rFonts w:ascii="Times New Roman" w:hAnsi="Times New Roman" w:cs="Times New Roman"/>
          <w:color w:val="0000CD"/>
          <w:sz w:val="28"/>
          <w:szCs w:val="28"/>
        </w:rPr>
        <w:t xml:space="preserve"> много витамина С.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  <w:t xml:space="preserve">Яблочный </w:t>
      </w:r>
      <w:proofErr w:type="spellStart"/>
      <w:r w:rsidRPr="007679AB">
        <w:rPr>
          <w:rFonts w:ascii="Times New Roman" w:hAnsi="Times New Roman" w:cs="Times New Roman"/>
          <w:color w:val="0000CD"/>
          <w:sz w:val="28"/>
          <w:szCs w:val="28"/>
        </w:rPr>
        <w:t>сокукрепляет</w:t>
      </w:r>
      <w:proofErr w:type="spellEnd"/>
      <w:r w:rsidRPr="007679AB">
        <w:rPr>
          <w:rFonts w:ascii="Times New Roman" w:hAnsi="Times New Roman" w:cs="Times New Roman"/>
          <w:color w:val="0000CD"/>
          <w:sz w:val="28"/>
          <w:szCs w:val="28"/>
        </w:rPr>
        <w:t xml:space="preserve"> сердечно-сосудистую систему, нормализует обмен 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lastRenderedPageBreak/>
        <w:t>веществ, улучшает кроветворение.</w:t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</w:r>
      <w:r w:rsidRPr="007679AB">
        <w:rPr>
          <w:rFonts w:ascii="Times New Roman" w:hAnsi="Times New Roman" w:cs="Times New Roman"/>
          <w:color w:val="0000CD"/>
          <w:sz w:val="28"/>
          <w:szCs w:val="28"/>
        </w:rPr>
        <w:br/>
        <w:t xml:space="preserve">Виноградный </w:t>
      </w:r>
      <w:proofErr w:type="spellStart"/>
      <w:r w:rsidRPr="007679AB">
        <w:rPr>
          <w:rFonts w:ascii="Times New Roman" w:hAnsi="Times New Roman" w:cs="Times New Roman"/>
          <w:color w:val="0000CD"/>
          <w:sz w:val="28"/>
          <w:szCs w:val="28"/>
        </w:rPr>
        <w:t>сокобладает</w:t>
      </w:r>
      <w:proofErr w:type="spellEnd"/>
      <w:r w:rsidRPr="007679AB">
        <w:rPr>
          <w:rFonts w:ascii="Times New Roman" w:hAnsi="Times New Roman" w:cs="Times New Roman"/>
          <w:color w:val="0000CD"/>
          <w:sz w:val="28"/>
          <w:szCs w:val="28"/>
        </w:rPr>
        <w:t xml:space="preserve"> тонизирующим, бактерицидным, мочегонным, слабительным</w:t>
      </w:r>
      <w:bookmarkStart w:id="0" w:name="_GoBack"/>
      <w:bookmarkEnd w:id="0"/>
      <w:r w:rsidRPr="007679AB">
        <w:rPr>
          <w:rFonts w:ascii="Times New Roman" w:hAnsi="Times New Roman" w:cs="Times New Roman"/>
          <w:color w:val="0000CD"/>
          <w:sz w:val="28"/>
          <w:szCs w:val="28"/>
        </w:rPr>
        <w:t xml:space="preserve"> действием, способствует снижению артериального давления.</w:t>
      </w:r>
    </w:p>
    <w:sectPr w:rsidR="007C2944" w:rsidRPr="0076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2"/>
    <w:rsid w:val="007679AB"/>
    <w:rsid w:val="007C2944"/>
    <w:rsid w:val="008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BB4A-B75B-4BD4-AA24-4EE336B3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2015-06-15T09:19:00Z</dcterms:created>
  <dcterms:modified xsi:type="dcterms:W3CDTF">2015-06-15T09:21:00Z</dcterms:modified>
</cp:coreProperties>
</file>